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Times New Roman" w:hAnsi="Times New Roman" w:eastAsia="宋体" w:cs="宋体"/>
          <w:kern w:val="0"/>
          <w:sz w:val="32"/>
          <w:szCs w:val="32"/>
        </w:rPr>
        <w:t>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一、食用油、油脂及其制品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kern w:val="0"/>
          <w:sz w:val="32"/>
          <w:szCs w:val="32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检验依据是Q/SXHJ0002S-2022《食用植物调和油（棉籽调和油）》、GB 2760-2014《食品安全国家标准 食品添加剂使用标准》、 GB/T 8235-2008《亚麻籽油》、GB 2762-2017《食品安全国家标准 食品中污染物限量》、GB 2716-2018《食品安全国家标准 植物油》、GB/T 1535-2017《大豆油》等标准及产品明示标准和指标的要求。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楷体" w:cs="楷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菜籽油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检验项目：酸价(KOH)、过氧化值、乙基麦芽酚；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2.大豆油检验项目：过氧化值、酸价(KOH)、苯并[a]芘；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3.其他食用植物油(半精炼、全精炼)检验项目：酸价(以KOH计)、过氧化值、溶剂残留量、特丁基对苯二酚(TBHQ)；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4.食用植物调和油检验项目：特丁基对苯二酚(TBHQ)、溶剂残留量、过氧化值、酸价(KOH)。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N2JmZGE5NmZjNjY1NzIzZmViNTQzZDBkMGE4OWY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2FB7583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730A66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5E301F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9D4586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49393F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7411B4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950A02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11879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772EDF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A869FE"/>
    <w:rsid w:val="56B43735"/>
    <w:rsid w:val="56F118A0"/>
    <w:rsid w:val="57250421"/>
    <w:rsid w:val="5729718F"/>
    <w:rsid w:val="57354241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03D71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45CB6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076C9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285</Words>
  <Characters>379</Characters>
  <Lines>1</Lines>
  <Paragraphs>1</Paragraphs>
  <TotalTime>316</TotalTime>
  <ScaleCrop>false</ScaleCrop>
  <LinksUpToDate>false</LinksUpToDate>
  <CharactersWithSpaces>388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wang</cp:lastModifiedBy>
  <cp:lastPrinted>2022-11-16T01:56:23Z</cp:lastPrinted>
  <dcterms:modified xsi:type="dcterms:W3CDTF">2022-11-16T01:59:44Z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CB5CF0BBB1334159852A5B8B2E8C8282</vt:lpwstr>
  </property>
</Properties>
</file>